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5"/>
        <w:gridCol w:w="720"/>
        <w:gridCol w:w="1419"/>
        <w:gridCol w:w="1419"/>
        <w:gridCol w:w="851"/>
        <w:gridCol w:w="285"/>
        <w:gridCol w:w="1277"/>
        <w:gridCol w:w="1002"/>
        <w:gridCol w:w="2839"/>
      </w:tblGrid>
      <w:tr w:rsidR="00C807AA" w:rsidRPr="007A6046">
        <w:trPr>
          <w:trHeight w:hRule="exact" w:val="1528"/>
        </w:trPr>
        <w:tc>
          <w:tcPr>
            <w:tcW w:w="143" w:type="dxa"/>
          </w:tcPr>
          <w:p w:rsidR="00C807AA" w:rsidRDefault="00C807AA"/>
        </w:tc>
        <w:tc>
          <w:tcPr>
            <w:tcW w:w="285" w:type="dxa"/>
          </w:tcPr>
          <w:p w:rsidR="00C807AA" w:rsidRDefault="00C807AA"/>
        </w:tc>
        <w:tc>
          <w:tcPr>
            <w:tcW w:w="710" w:type="dxa"/>
          </w:tcPr>
          <w:p w:rsidR="00C807AA" w:rsidRDefault="00C807AA"/>
        </w:tc>
        <w:tc>
          <w:tcPr>
            <w:tcW w:w="1419" w:type="dxa"/>
          </w:tcPr>
          <w:p w:rsidR="00C807AA" w:rsidRDefault="00C807AA"/>
        </w:tc>
        <w:tc>
          <w:tcPr>
            <w:tcW w:w="1419" w:type="dxa"/>
          </w:tcPr>
          <w:p w:rsidR="00C807AA" w:rsidRDefault="00C807AA"/>
        </w:tc>
        <w:tc>
          <w:tcPr>
            <w:tcW w:w="851" w:type="dxa"/>
          </w:tcPr>
          <w:p w:rsidR="00C807AA" w:rsidRDefault="00C807AA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jc w:val="both"/>
              <w:rPr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41.03.04 Политология (высшее образование - бакалавриат), Направленность (профиль) программы «Политология», </w:t>
            </w:r>
            <w:r w:rsidR="007A6046">
              <w:rPr>
                <w:rFonts w:ascii="Times New Roman" w:hAnsi="Times New Roman" w:cs="Times New Roman"/>
                <w:color w:val="000000"/>
                <w:lang w:val="ru-RU"/>
              </w:rPr>
              <w:t>утв. приказом ректора ОмГА от 29.03.2021 №57</w:t>
            </w:r>
            <w:r w:rsidRPr="007A6046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C807AA" w:rsidRPr="007A6046">
        <w:trPr>
          <w:trHeight w:hRule="exact" w:val="138"/>
        </w:trPr>
        <w:tc>
          <w:tcPr>
            <w:tcW w:w="143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</w:tr>
      <w:tr w:rsidR="00C807AA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C807AA" w:rsidRPr="007A6046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"Информатики, математики и естественнонаучных дисциплин"</w:t>
            </w:r>
          </w:p>
        </w:tc>
      </w:tr>
      <w:tr w:rsidR="00C807AA" w:rsidRPr="007A6046">
        <w:trPr>
          <w:trHeight w:hRule="exact" w:val="211"/>
        </w:trPr>
        <w:tc>
          <w:tcPr>
            <w:tcW w:w="143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</w:tr>
      <w:tr w:rsidR="00C807AA">
        <w:trPr>
          <w:trHeight w:hRule="exact" w:val="277"/>
        </w:trPr>
        <w:tc>
          <w:tcPr>
            <w:tcW w:w="143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807AA">
        <w:trPr>
          <w:trHeight w:hRule="exact" w:val="138"/>
        </w:trPr>
        <w:tc>
          <w:tcPr>
            <w:tcW w:w="143" w:type="dxa"/>
          </w:tcPr>
          <w:p w:rsidR="00C807AA" w:rsidRDefault="00C807AA"/>
        </w:tc>
        <w:tc>
          <w:tcPr>
            <w:tcW w:w="285" w:type="dxa"/>
          </w:tcPr>
          <w:p w:rsidR="00C807AA" w:rsidRDefault="00C807AA"/>
        </w:tc>
        <w:tc>
          <w:tcPr>
            <w:tcW w:w="710" w:type="dxa"/>
          </w:tcPr>
          <w:p w:rsidR="00C807AA" w:rsidRDefault="00C807AA"/>
        </w:tc>
        <w:tc>
          <w:tcPr>
            <w:tcW w:w="1419" w:type="dxa"/>
          </w:tcPr>
          <w:p w:rsidR="00C807AA" w:rsidRDefault="00C807AA"/>
        </w:tc>
        <w:tc>
          <w:tcPr>
            <w:tcW w:w="1419" w:type="dxa"/>
          </w:tcPr>
          <w:p w:rsidR="00C807AA" w:rsidRDefault="00C807AA"/>
        </w:tc>
        <w:tc>
          <w:tcPr>
            <w:tcW w:w="851" w:type="dxa"/>
          </w:tcPr>
          <w:p w:rsidR="00C807AA" w:rsidRDefault="00C807AA"/>
        </w:tc>
        <w:tc>
          <w:tcPr>
            <w:tcW w:w="285" w:type="dxa"/>
          </w:tcPr>
          <w:p w:rsidR="00C807AA" w:rsidRDefault="00C807AA"/>
        </w:tc>
        <w:tc>
          <w:tcPr>
            <w:tcW w:w="1277" w:type="dxa"/>
          </w:tcPr>
          <w:p w:rsidR="00C807AA" w:rsidRDefault="00C807AA"/>
        </w:tc>
        <w:tc>
          <w:tcPr>
            <w:tcW w:w="993" w:type="dxa"/>
          </w:tcPr>
          <w:p w:rsidR="00C807AA" w:rsidRDefault="00C807AA"/>
        </w:tc>
        <w:tc>
          <w:tcPr>
            <w:tcW w:w="2836" w:type="dxa"/>
          </w:tcPr>
          <w:p w:rsidR="00C807AA" w:rsidRDefault="00C807AA"/>
        </w:tc>
      </w:tr>
      <w:tr w:rsidR="00C807AA" w:rsidRPr="007A6046">
        <w:trPr>
          <w:trHeight w:hRule="exact" w:val="277"/>
        </w:trPr>
        <w:tc>
          <w:tcPr>
            <w:tcW w:w="143" w:type="dxa"/>
          </w:tcPr>
          <w:p w:rsidR="00C807AA" w:rsidRDefault="00C807AA"/>
        </w:tc>
        <w:tc>
          <w:tcPr>
            <w:tcW w:w="285" w:type="dxa"/>
          </w:tcPr>
          <w:p w:rsidR="00C807AA" w:rsidRDefault="00C807AA"/>
        </w:tc>
        <w:tc>
          <w:tcPr>
            <w:tcW w:w="710" w:type="dxa"/>
          </w:tcPr>
          <w:p w:rsidR="00C807AA" w:rsidRDefault="00C807AA"/>
        </w:tc>
        <w:tc>
          <w:tcPr>
            <w:tcW w:w="1419" w:type="dxa"/>
          </w:tcPr>
          <w:p w:rsidR="00C807AA" w:rsidRDefault="00C807AA"/>
        </w:tc>
        <w:tc>
          <w:tcPr>
            <w:tcW w:w="1419" w:type="dxa"/>
          </w:tcPr>
          <w:p w:rsidR="00C807AA" w:rsidRDefault="00C807AA"/>
        </w:tc>
        <w:tc>
          <w:tcPr>
            <w:tcW w:w="851" w:type="dxa"/>
          </w:tcPr>
          <w:p w:rsidR="00C807AA" w:rsidRDefault="00C807AA"/>
        </w:tc>
        <w:tc>
          <w:tcPr>
            <w:tcW w:w="285" w:type="dxa"/>
          </w:tcPr>
          <w:p w:rsidR="00C807AA" w:rsidRDefault="00C807AA"/>
        </w:tc>
        <w:tc>
          <w:tcPr>
            <w:tcW w:w="1277" w:type="dxa"/>
          </w:tcPr>
          <w:p w:rsidR="00C807AA" w:rsidRDefault="00C807A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C807AA" w:rsidRPr="007A6046">
        <w:trPr>
          <w:trHeight w:hRule="exact" w:val="138"/>
        </w:trPr>
        <w:tc>
          <w:tcPr>
            <w:tcW w:w="143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</w:tr>
      <w:tr w:rsidR="00C807AA">
        <w:trPr>
          <w:trHeight w:hRule="exact" w:val="277"/>
        </w:trPr>
        <w:tc>
          <w:tcPr>
            <w:tcW w:w="143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C807AA">
        <w:trPr>
          <w:trHeight w:hRule="exact" w:val="138"/>
        </w:trPr>
        <w:tc>
          <w:tcPr>
            <w:tcW w:w="143" w:type="dxa"/>
          </w:tcPr>
          <w:p w:rsidR="00C807AA" w:rsidRDefault="00C807AA"/>
        </w:tc>
        <w:tc>
          <w:tcPr>
            <w:tcW w:w="285" w:type="dxa"/>
          </w:tcPr>
          <w:p w:rsidR="00C807AA" w:rsidRDefault="00C807AA"/>
        </w:tc>
        <w:tc>
          <w:tcPr>
            <w:tcW w:w="710" w:type="dxa"/>
          </w:tcPr>
          <w:p w:rsidR="00C807AA" w:rsidRDefault="00C807AA"/>
        </w:tc>
        <w:tc>
          <w:tcPr>
            <w:tcW w:w="1419" w:type="dxa"/>
          </w:tcPr>
          <w:p w:rsidR="00C807AA" w:rsidRDefault="00C807AA"/>
        </w:tc>
        <w:tc>
          <w:tcPr>
            <w:tcW w:w="1419" w:type="dxa"/>
          </w:tcPr>
          <w:p w:rsidR="00C807AA" w:rsidRDefault="00C807AA"/>
        </w:tc>
        <w:tc>
          <w:tcPr>
            <w:tcW w:w="851" w:type="dxa"/>
          </w:tcPr>
          <w:p w:rsidR="00C807AA" w:rsidRDefault="00C807AA"/>
        </w:tc>
        <w:tc>
          <w:tcPr>
            <w:tcW w:w="285" w:type="dxa"/>
          </w:tcPr>
          <w:p w:rsidR="00C807AA" w:rsidRDefault="00C807AA"/>
        </w:tc>
        <w:tc>
          <w:tcPr>
            <w:tcW w:w="1277" w:type="dxa"/>
          </w:tcPr>
          <w:p w:rsidR="00C807AA" w:rsidRDefault="00C807AA"/>
        </w:tc>
        <w:tc>
          <w:tcPr>
            <w:tcW w:w="993" w:type="dxa"/>
          </w:tcPr>
          <w:p w:rsidR="00C807AA" w:rsidRDefault="00C807AA"/>
        </w:tc>
        <w:tc>
          <w:tcPr>
            <w:tcW w:w="2836" w:type="dxa"/>
          </w:tcPr>
          <w:p w:rsidR="00C807AA" w:rsidRDefault="00C807AA"/>
        </w:tc>
      </w:tr>
      <w:tr w:rsidR="00C807AA">
        <w:trPr>
          <w:trHeight w:hRule="exact" w:val="277"/>
        </w:trPr>
        <w:tc>
          <w:tcPr>
            <w:tcW w:w="143" w:type="dxa"/>
          </w:tcPr>
          <w:p w:rsidR="00C807AA" w:rsidRDefault="00C807AA"/>
        </w:tc>
        <w:tc>
          <w:tcPr>
            <w:tcW w:w="285" w:type="dxa"/>
          </w:tcPr>
          <w:p w:rsidR="00C807AA" w:rsidRDefault="00C807AA"/>
        </w:tc>
        <w:tc>
          <w:tcPr>
            <w:tcW w:w="710" w:type="dxa"/>
          </w:tcPr>
          <w:p w:rsidR="00C807AA" w:rsidRDefault="00C807AA"/>
        </w:tc>
        <w:tc>
          <w:tcPr>
            <w:tcW w:w="1419" w:type="dxa"/>
          </w:tcPr>
          <w:p w:rsidR="00C807AA" w:rsidRDefault="00C807AA"/>
        </w:tc>
        <w:tc>
          <w:tcPr>
            <w:tcW w:w="1419" w:type="dxa"/>
          </w:tcPr>
          <w:p w:rsidR="00C807AA" w:rsidRDefault="00C807AA"/>
        </w:tc>
        <w:tc>
          <w:tcPr>
            <w:tcW w:w="851" w:type="dxa"/>
          </w:tcPr>
          <w:p w:rsidR="00C807AA" w:rsidRDefault="00C807AA"/>
        </w:tc>
        <w:tc>
          <w:tcPr>
            <w:tcW w:w="285" w:type="dxa"/>
          </w:tcPr>
          <w:p w:rsidR="00C807AA" w:rsidRDefault="00C807AA"/>
        </w:tc>
        <w:tc>
          <w:tcPr>
            <w:tcW w:w="1277" w:type="dxa"/>
          </w:tcPr>
          <w:p w:rsidR="00C807AA" w:rsidRDefault="00C807AA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7A604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D2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807AA">
        <w:trPr>
          <w:trHeight w:hRule="exact" w:val="277"/>
        </w:trPr>
        <w:tc>
          <w:tcPr>
            <w:tcW w:w="143" w:type="dxa"/>
          </w:tcPr>
          <w:p w:rsidR="00C807AA" w:rsidRDefault="00C807AA"/>
        </w:tc>
        <w:tc>
          <w:tcPr>
            <w:tcW w:w="285" w:type="dxa"/>
          </w:tcPr>
          <w:p w:rsidR="00C807AA" w:rsidRDefault="00C807AA"/>
        </w:tc>
        <w:tc>
          <w:tcPr>
            <w:tcW w:w="710" w:type="dxa"/>
          </w:tcPr>
          <w:p w:rsidR="00C807AA" w:rsidRDefault="00C807AA"/>
        </w:tc>
        <w:tc>
          <w:tcPr>
            <w:tcW w:w="1419" w:type="dxa"/>
          </w:tcPr>
          <w:p w:rsidR="00C807AA" w:rsidRDefault="00C807AA"/>
        </w:tc>
        <w:tc>
          <w:tcPr>
            <w:tcW w:w="1419" w:type="dxa"/>
          </w:tcPr>
          <w:p w:rsidR="00C807AA" w:rsidRDefault="00C807AA"/>
        </w:tc>
        <w:tc>
          <w:tcPr>
            <w:tcW w:w="851" w:type="dxa"/>
          </w:tcPr>
          <w:p w:rsidR="00C807AA" w:rsidRDefault="00C807AA"/>
        </w:tc>
        <w:tc>
          <w:tcPr>
            <w:tcW w:w="285" w:type="dxa"/>
          </w:tcPr>
          <w:p w:rsidR="00C807AA" w:rsidRDefault="00C807AA"/>
        </w:tc>
        <w:tc>
          <w:tcPr>
            <w:tcW w:w="1277" w:type="dxa"/>
          </w:tcPr>
          <w:p w:rsidR="00C807AA" w:rsidRDefault="00C807AA"/>
        </w:tc>
        <w:tc>
          <w:tcPr>
            <w:tcW w:w="993" w:type="dxa"/>
          </w:tcPr>
          <w:p w:rsidR="00C807AA" w:rsidRDefault="00C807AA"/>
        </w:tc>
        <w:tc>
          <w:tcPr>
            <w:tcW w:w="2836" w:type="dxa"/>
          </w:tcPr>
          <w:p w:rsidR="00C807AA" w:rsidRDefault="00C807AA"/>
        </w:tc>
      </w:tr>
      <w:tr w:rsidR="00C807AA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C807AA" w:rsidRPr="007A6046">
        <w:trPr>
          <w:trHeight w:hRule="exact" w:val="775"/>
        </w:trPr>
        <w:tc>
          <w:tcPr>
            <w:tcW w:w="143" w:type="dxa"/>
          </w:tcPr>
          <w:p w:rsidR="00C807AA" w:rsidRDefault="00C807AA"/>
        </w:tc>
        <w:tc>
          <w:tcPr>
            <w:tcW w:w="285" w:type="dxa"/>
          </w:tcPr>
          <w:p w:rsidR="00C807AA" w:rsidRDefault="00C807AA"/>
        </w:tc>
        <w:tc>
          <w:tcPr>
            <w:tcW w:w="710" w:type="dxa"/>
          </w:tcPr>
          <w:p w:rsidR="00C807AA" w:rsidRDefault="00C807AA"/>
        </w:tc>
        <w:tc>
          <w:tcPr>
            <w:tcW w:w="1419" w:type="dxa"/>
          </w:tcPr>
          <w:p w:rsidR="00C807AA" w:rsidRDefault="00C807AA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Математика и ИКТ</w:t>
            </w:r>
          </w:p>
          <w:p w:rsidR="00C807AA" w:rsidRPr="007A6046" w:rsidRDefault="00ED2D97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Б1.О.13</w:t>
            </w:r>
          </w:p>
        </w:tc>
        <w:tc>
          <w:tcPr>
            <w:tcW w:w="2836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</w:tr>
      <w:tr w:rsidR="00C807AA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C807AA" w:rsidRPr="007A6046">
        <w:trPr>
          <w:trHeight w:hRule="exact" w:val="1389"/>
        </w:trPr>
        <w:tc>
          <w:tcPr>
            <w:tcW w:w="143" w:type="dxa"/>
          </w:tcPr>
          <w:p w:rsidR="00C807AA" w:rsidRDefault="00C807AA"/>
        </w:tc>
        <w:tc>
          <w:tcPr>
            <w:tcW w:w="285" w:type="dxa"/>
          </w:tcPr>
          <w:p w:rsidR="00C807AA" w:rsidRDefault="00C807AA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41.03.04 Политология (высшее образование - бакалавриат)</w:t>
            </w:r>
          </w:p>
          <w:p w:rsidR="00C807AA" w:rsidRPr="007A6046" w:rsidRDefault="00ED2D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«Политология»</w:t>
            </w:r>
          </w:p>
          <w:p w:rsidR="00C807AA" w:rsidRPr="007A6046" w:rsidRDefault="00ED2D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C807AA" w:rsidRPr="007A6046">
        <w:trPr>
          <w:trHeight w:hRule="exact" w:val="138"/>
        </w:trPr>
        <w:tc>
          <w:tcPr>
            <w:tcW w:w="143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</w:tr>
      <w:tr w:rsidR="00C807AA" w:rsidRPr="007A6046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06. СВЯЗЬ, ИНФОРМАЦИОННЫЕ И КОММУНИКАЦИОННЫЕ ТЕХНОЛОГИИ.</w:t>
            </w:r>
          </w:p>
        </w:tc>
      </w:tr>
      <w:tr w:rsidR="00C807AA" w:rsidRPr="007A6046">
        <w:trPr>
          <w:trHeight w:hRule="exact" w:val="416"/>
        </w:trPr>
        <w:tc>
          <w:tcPr>
            <w:tcW w:w="143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</w:tr>
      <w:tr w:rsidR="00C807AA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C807AA" w:rsidRDefault="00C807AA"/>
        </w:tc>
        <w:tc>
          <w:tcPr>
            <w:tcW w:w="285" w:type="dxa"/>
          </w:tcPr>
          <w:p w:rsidR="00C807AA" w:rsidRDefault="00C807AA"/>
        </w:tc>
        <w:tc>
          <w:tcPr>
            <w:tcW w:w="1277" w:type="dxa"/>
          </w:tcPr>
          <w:p w:rsidR="00C807AA" w:rsidRDefault="00C807AA"/>
        </w:tc>
        <w:tc>
          <w:tcPr>
            <w:tcW w:w="993" w:type="dxa"/>
          </w:tcPr>
          <w:p w:rsidR="00C807AA" w:rsidRDefault="00C807AA"/>
        </w:tc>
        <w:tc>
          <w:tcPr>
            <w:tcW w:w="2836" w:type="dxa"/>
          </w:tcPr>
          <w:p w:rsidR="00C807AA" w:rsidRDefault="00C807AA"/>
        </w:tc>
      </w:tr>
      <w:tr w:rsidR="00C807AA">
        <w:trPr>
          <w:trHeight w:hRule="exact" w:val="155"/>
        </w:trPr>
        <w:tc>
          <w:tcPr>
            <w:tcW w:w="143" w:type="dxa"/>
          </w:tcPr>
          <w:p w:rsidR="00C807AA" w:rsidRDefault="00C807AA"/>
        </w:tc>
        <w:tc>
          <w:tcPr>
            <w:tcW w:w="285" w:type="dxa"/>
          </w:tcPr>
          <w:p w:rsidR="00C807AA" w:rsidRDefault="00C807AA"/>
        </w:tc>
        <w:tc>
          <w:tcPr>
            <w:tcW w:w="710" w:type="dxa"/>
          </w:tcPr>
          <w:p w:rsidR="00C807AA" w:rsidRDefault="00C807AA"/>
        </w:tc>
        <w:tc>
          <w:tcPr>
            <w:tcW w:w="1419" w:type="dxa"/>
          </w:tcPr>
          <w:p w:rsidR="00C807AA" w:rsidRDefault="00C807AA"/>
        </w:tc>
        <w:tc>
          <w:tcPr>
            <w:tcW w:w="1419" w:type="dxa"/>
          </w:tcPr>
          <w:p w:rsidR="00C807AA" w:rsidRDefault="00C807AA"/>
        </w:tc>
        <w:tc>
          <w:tcPr>
            <w:tcW w:w="851" w:type="dxa"/>
          </w:tcPr>
          <w:p w:rsidR="00C807AA" w:rsidRDefault="00C807AA"/>
        </w:tc>
        <w:tc>
          <w:tcPr>
            <w:tcW w:w="285" w:type="dxa"/>
          </w:tcPr>
          <w:p w:rsidR="00C807AA" w:rsidRDefault="00C807AA"/>
        </w:tc>
        <w:tc>
          <w:tcPr>
            <w:tcW w:w="1277" w:type="dxa"/>
          </w:tcPr>
          <w:p w:rsidR="00C807AA" w:rsidRDefault="00C807AA"/>
        </w:tc>
        <w:tc>
          <w:tcPr>
            <w:tcW w:w="993" w:type="dxa"/>
          </w:tcPr>
          <w:p w:rsidR="00C807AA" w:rsidRDefault="00C807AA"/>
        </w:tc>
        <w:tc>
          <w:tcPr>
            <w:tcW w:w="2836" w:type="dxa"/>
          </w:tcPr>
          <w:p w:rsidR="00C807AA" w:rsidRDefault="00C807AA"/>
        </w:tc>
      </w:tr>
      <w:tr w:rsidR="00C807AA" w:rsidRPr="007A6046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СВЯЗЬ, ИНФОРМАЦИОННЫЕ И КОММУНИКАЦИОННЫЕ ТЕХНОЛОГИИ</w:t>
            </w:r>
          </w:p>
        </w:tc>
      </w:tr>
      <w:tr w:rsidR="00C807AA" w:rsidRPr="007A6046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06.009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ПРОДВИЖЕНИЮ И РАСПРОСТРАНЕНИЮ ПРОДУКЦИИ СРЕДСТВ МАССОВОЙ ИНФОРМАЦИИ</w:t>
            </w:r>
          </w:p>
        </w:tc>
      </w:tr>
      <w:tr w:rsidR="00C807AA" w:rsidRPr="007A6046">
        <w:trPr>
          <w:trHeight w:hRule="exact" w:val="28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C807AA">
            <w:pPr>
              <w:rPr>
                <w:lang w:val="ru-RU"/>
              </w:rPr>
            </w:pPr>
          </w:p>
        </w:tc>
      </w:tr>
      <w:tr w:rsidR="00C807AA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 ПО ИНФОРМАЦИОННЫМ ТЕХНОЛОГИЯМ</w:t>
            </w:r>
          </w:p>
        </w:tc>
      </w:tr>
      <w:tr w:rsidR="00C807AA">
        <w:trPr>
          <w:trHeight w:hRule="exact" w:val="9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807AA" w:rsidRDefault="00C807AA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C807AA"/>
        </w:tc>
      </w:tr>
      <w:tr w:rsidR="00C807AA">
        <w:trPr>
          <w:trHeight w:hRule="exact" w:val="124"/>
        </w:trPr>
        <w:tc>
          <w:tcPr>
            <w:tcW w:w="143" w:type="dxa"/>
          </w:tcPr>
          <w:p w:rsidR="00C807AA" w:rsidRDefault="00C807AA"/>
        </w:tc>
        <w:tc>
          <w:tcPr>
            <w:tcW w:w="285" w:type="dxa"/>
          </w:tcPr>
          <w:p w:rsidR="00C807AA" w:rsidRDefault="00C807AA"/>
        </w:tc>
        <w:tc>
          <w:tcPr>
            <w:tcW w:w="710" w:type="dxa"/>
          </w:tcPr>
          <w:p w:rsidR="00C807AA" w:rsidRDefault="00C807AA"/>
        </w:tc>
        <w:tc>
          <w:tcPr>
            <w:tcW w:w="1419" w:type="dxa"/>
          </w:tcPr>
          <w:p w:rsidR="00C807AA" w:rsidRDefault="00C807AA"/>
        </w:tc>
        <w:tc>
          <w:tcPr>
            <w:tcW w:w="1419" w:type="dxa"/>
          </w:tcPr>
          <w:p w:rsidR="00C807AA" w:rsidRDefault="00C807AA"/>
        </w:tc>
        <w:tc>
          <w:tcPr>
            <w:tcW w:w="851" w:type="dxa"/>
          </w:tcPr>
          <w:p w:rsidR="00C807AA" w:rsidRDefault="00C807AA"/>
        </w:tc>
        <w:tc>
          <w:tcPr>
            <w:tcW w:w="285" w:type="dxa"/>
          </w:tcPr>
          <w:p w:rsidR="00C807AA" w:rsidRDefault="00C807AA"/>
        </w:tc>
        <w:tc>
          <w:tcPr>
            <w:tcW w:w="1277" w:type="dxa"/>
          </w:tcPr>
          <w:p w:rsidR="00C807AA" w:rsidRDefault="00C807AA"/>
        </w:tc>
        <w:tc>
          <w:tcPr>
            <w:tcW w:w="993" w:type="dxa"/>
          </w:tcPr>
          <w:p w:rsidR="00C807AA" w:rsidRDefault="00C807AA"/>
        </w:tc>
        <w:tc>
          <w:tcPr>
            <w:tcW w:w="2836" w:type="dxa"/>
          </w:tcPr>
          <w:p w:rsidR="00C807AA" w:rsidRDefault="00C807AA"/>
        </w:tc>
      </w:tr>
      <w:tr w:rsidR="00C807AA" w:rsidRPr="007A6046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организационно-управленческий, научно- исследовательский, информационно- коммуникативный, консультативный</w:t>
            </w:r>
          </w:p>
        </w:tc>
      </w:tr>
      <w:tr w:rsidR="00C807AA" w:rsidRPr="007A6046">
        <w:trPr>
          <w:trHeight w:hRule="exact" w:val="577"/>
        </w:trPr>
        <w:tc>
          <w:tcPr>
            <w:tcW w:w="143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C807AA">
            <w:pPr>
              <w:rPr>
                <w:lang w:val="ru-RU"/>
              </w:rPr>
            </w:pPr>
          </w:p>
        </w:tc>
      </w:tr>
      <w:tr w:rsidR="00C807AA" w:rsidRPr="007A6046">
        <w:trPr>
          <w:trHeight w:hRule="exact" w:val="1858"/>
        </w:trPr>
        <w:tc>
          <w:tcPr>
            <w:tcW w:w="143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</w:tr>
      <w:tr w:rsidR="00C807AA">
        <w:trPr>
          <w:trHeight w:hRule="exact" w:val="277"/>
        </w:trPr>
        <w:tc>
          <w:tcPr>
            <w:tcW w:w="143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C807AA">
        <w:trPr>
          <w:trHeight w:hRule="exact" w:val="138"/>
        </w:trPr>
        <w:tc>
          <w:tcPr>
            <w:tcW w:w="143" w:type="dxa"/>
          </w:tcPr>
          <w:p w:rsidR="00C807AA" w:rsidRDefault="00C807AA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C807AA"/>
        </w:tc>
      </w:tr>
      <w:tr w:rsidR="00C807AA">
        <w:trPr>
          <w:trHeight w:hRule="exact" w:val="1666"/>
        </w:trPr>
        <w:tc>
          <w:tcPr>
            <w:tcW w:w="143" w:type="dxa"/>
          </w:tcPr>
          <w:p w:rsidR="00C807AA" w:rsidRDefault="00C807AA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047F2" w:rsidRDefault="002047F2" w:rsidP="00204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очно-заочной формы обучения 2020 года набора</w:t>
            </w:r>
          </w:p>
          <w:p w:rsidR="00C807AA" w:rsidRPr="007A6046" w:rsidRDefault="00C807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807AA" w:rsidRPr="007A6046" w:rsidRDefault="007A604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</w:t>
            </w:r>
            <w:r w:rsidR="00ED2D97"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C807AA" w:rsidRPr="007A6046" w:rsidRDefault="00C807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807AA" w:rsidRPr="007A6046" w:rsidRDefault="00ED2D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</w:t>
            </w:r>
            <w:r w:rsid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C807AA" w:rsidRDefault="00ED2D9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C807AA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C807AA" w:rsidRPr="007A6046" w:rsidRDefault="00C807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д.пед.н., доцент _________________ /Романова Т.Н./</w:t>
            </w:r>
          </w:p>
          <w:p w:rsidR="00C807AA" w:rsidRPr="007A6046" w:rsidRDefault="00C807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«Информатики, математики и естественнонаучных дисциплин»</w:t>
            </w:r>
          </w:p>
          <w:p w:rsidR="00C807AA" w:rsidRDefault="007A60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D2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 №8</w:t>
            </w:r>
          </w:p>
        </w:tc>
      </w:tr>
      <w:tr w:rsidR="00C807AA" w:rsidRPr="007A6046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к.п.н. _________________ /Лучко О.Н./</w:t>
            </w:r>
          </w:p>
        </w:tc>
      </w:tr>
    </w:tbl>
    <w:p w:rsidR="00C807AA" w:rsidRPr="007A6046" w:rsidRDefault="00ED2D97">
      <w:pPr>
        <w:rPr>
          <w:sz w:val="0"/>
          <w:szCs w:val="0"/>
          <w:lang w:val="ru-RU"/>
        </w:rPr>
      </w:pPr>
      <w:r w:rsidRPr="007A604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C807A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C807AA">
        <w:trPr>
          <w:trHeight w:hRule="exact" w:val="555"/>
        </w:trPr>
        <w:tc>
          <w:tcPr>
            <w:tcW w:w="9640" w:type="dxa"/>
          </w:tcPr>
          <w:p w:rsidR="00C807AA" w:rsidRDefault="00C807AA"/>
        </w:tc>
      </w:tr>
      <w:tr w:rsidR="00C807AA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C807AA" w:rsidRDefault="00ED2D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C807AA" w:rsidRDefault="00ED2D9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C807AA" w:rsidRPr="007A604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C807AA" w:rsidRPr="007A6046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41.03.04 Политология, утвержденного Приказом Министерства образования и науки РФ от 23.08.2017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814 «Об утверждении федерального государственного образовательного стандарта высшего образования - бакалавриат по направлению подготовки 41.03.04 Политология» (далее - ФГОС ВО, Федеральный государственный образовательный стандарт высшего образования);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A6046" w:rsidRPr="007A6046" w:rsidRDefault="007A6046" w:rsidP="007A60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«Положение о практической подготовке обучающихся», одобренным на заседании Учебного совета от 28.09.2020 (протокол заседания №2)</w:t>
            </w:r>
          </w:p>
          <w:p w:rsidR="00C807AA" w:rsidRPr="007A6046" w:rsidRDefault="00ED2D97" w:rsidP="007A604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бакалавриат по направлению подготовки 41.03.04 Политология направленность (профиль) программы: «Политология»; форма обучения – </w:t>
            </w:r>
            <w:r w:rsidR="007A6046" w:rsidRPr="007A6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 на 2021/2022 учебный год, утвержденным приказом ректора от 29.03.2021 № 57;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</w:t>
            </w:r>
            <w:r w:rsid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 и ИКТ» в течение 2021/2022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года: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41.03.04 Политология;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C807AA" w:rsidRPr="007A6046" w:rsidRDefault="00ED2D97">
      <w:pPr>
        <w:rPr>
          <w:sz w:val="0"/>
          <w:szCs w:val="0"/>
          <w:lang w:val="ru-RU"/>
        </w:rPr>
      </w:pPr>
      <w:r w:rsidRPr="007A604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C807AA" w:rsidRPr="007A6046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Б1.О.13 «Математика и ИКТ».</w:t>
            </w:r>
          </w:p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C807AA" w:rsidRPr="007A6046">
        <w:trPr>
          <w:trHeight w:hRule="exact" w:val="139"/>
        </w:trPr>
        <w:tc>
          <w:tcPr>
            <w:tcW w:w="9640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</w:tr>
      <w:tr w:rsidR="00C807AA" w:rsidRPr="007A6046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41.03.04 Политология, утвержденного Приказом Министерства образования и науки РФ от 23.08.2017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814 «Об утверждении федерального государственного образовательного стандарта высшего образования - бакалавриат по направлению подготовки 41.03.04 Политология»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«Математика и ИКТ»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C807AA" w:rsidRPr="007A6046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ОПК-2</w:t>
            </w:r>
          </w:p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применять информационно-коммуникационные технологии и программные средства для решения стандартных задач профессиональной деятельности на основе информационной и библиографической культуры и требований информационной безопасности</w:t>
            </w:r>
          </w:p>
        </w:tc>
      </w:tr>
      <w:tr w:rsidR="00C807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C807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807AA" w:rsidRDefault="00ED2D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807AA" w:rsidRPr="007A604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ОПК-2.1 знать основы информационной безопасности</w:t>
            </w:r>
          </w:p>
        </w:tc>
      </w:tr>
      <w:tr w:rsidR="00C807AA" w:rsidRPr="007A604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ОПК-2.2 знать информационно-коммуникационные технологии и программные средства для поиска, обработки больших объемов информации по поставленной проблематике на основе стандартов и норм, принятых в профессиональной среде, и с учетом требований информационной безопасности</w:t>
            </w:r>
          </w:p>
        </w:tc>
      </w:tr>
      <w:tr w:rsidR="00C807AA" w:rsidRPr="007A604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ОПК-2.3 уметь применять рациональные приемы и способы самостоятельного поиска информации</w:t>
            </w:r>
          </w:p>
        </w:tc>
      </w:tr>
      <w:tr w:rsidR="00C807AA" w:rsidRPr="007A604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ОПК-2.4 уметь самостоятельно каталогизировать и классифицировать накопленный массив информации и формировать структурированные и неструктурированные базы данных</w:t>
            </w:r>
          </w:p>
        </w:tc>
      </w:tr>
      <w:tr w:rsidR="00C807AA" w:rsidRPr="007A604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ОПК-2.5 уметь работать с электронными ресурсами научной библиотеки</w:t>
            </w:r>
          </w:p>
        </w:tc>
      </w:tr>
      <w:tr w:rsidR="00C807AA" w:rsidRPr="007A604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ОПК-2.6 владеть основами информационно-библиографической культуры</w:t>
            </w:r>
          </w:p>
        </w:tc>
      </w:tr>
      <w:tr w:rsidR="00C807AA" w:rsidRPr="007A604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ОПК-2.7 владеть навыками применения электронных ресурсов научной библиотеки</w:t>
            </w:r>
          </w:p>
        </w:tc>
      </w:tr>
      <w:tr w:rsidR="00C807AA" w:rsidRPr="007A604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ОПК-2.8 владеть навыками применения информационно-коммуникационных технологий и программных средств для поиска, обработки больших объемов информации по поставленной проблематике на основе стандартов и норм, принятых в профессиональной среде, и с учетом требований информационной безопасности</w:t>
            </w:r>
          </w:p>
        </w:tc>
      </w:tr>
      <w:tr w:rsidR="00C807AA" w:rsidRPr="007A604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ОПК-2.9 владеть навыками информационно-поисковой работы для научных работ</w:t>
            </w:r>
          </w:p>
        </w:tc>
      </w:tr>
      <w:tr w:rsidR="00C807AA" w:rsidRPr="007A6046">
        <w:trPr>
          <w:trHeight w:hRule="exact" w:val="416"/>
        </w:trPr>
        <w:tc>
          <w:tcPr>
            <w:tcW w:w="9640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</w:tr>
      <w:tr w:rsidR="00C807AA" w:rsidRPr="007A604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C807AA" w:rsidRPr="007A6046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C807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Б1.О.13 «Математика и ИКТ» относится к обязательной части, является дисциплиной Блока &lt;не удалось определить&gt;. «&lt;не удалось определить&gt;».  основной профессиональной образовательной программы высшего образования - бакалавриат по направлению подготовки 41.03.04 Политология.</w:t>
            </w:r>
          </w:p>
        </w:tc>
      </w:tr>
    </w:tbl>
    <w:p w:rsidR="00C807AA" w:rsidRPr="007A6046" w:rsidRDefault="00ED2D97">
      <w:pPr>
        <w:rPr>
          <w:sz w:val="0"/>
          <w:szCs w:val="0"/>
          <w:lang w:val="ru-RU"/>
        </w:rPr>
      </w:pPr>
      <w:r w:rsidRPr="007A604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C807AA" w:rsidRPr="007A6046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7AA" w:rsidRPr="007A6046" w:rsidRDefault="00ED2D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C807AA" w:rsidRPr="007A6046" w:rsidRDefault="00ED2D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C807AA" w:rsidRPr="007A6046" w:rsidRDefault="00ED2D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C807AA" w:rsidRPr="007A6046" w:rsidRDefault="00ED2D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C807AA" w:rsidRPr="007A6046" w:rsidRDefault="00ED2D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C807AA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7AA" w:rsidRDefault="00C807AA"/>
        </w:tc>
      </w:tr>
      <w:tr w:rsidR="00C807AA" w:rsidRPr="007A6046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7AA" w:rsidRPr="007A6046" w:rsidRDefault="00ED2D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7AA" w:rsidRPr="007A6046" w:rsidRDefault="00ED2D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7AA" w:rsidRPr="007A6046" w:rsidRDefault="00C807AA">
            <w:pPr>
              <w:rPr>
                <w:lang w:val="ru-RU"/>
              </w:rPr>
            </w:pPr>
          </w:p>
        </w:tc>
      </w:tr>
      <w:tr w:rsidR="00C807AA">
        <w:trPr>
          <w:trHeight w:hRule="exact" w:val="329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7AA" w:rsidRPr="007A6046" w:rsidRDefault="00ED2D97">
            <w:pPr>
              <w:spacing w:after="0" w:line="240" w:lineRule="auto"/>
              <w:jc w:val="center"/>
              <w:rPr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lang w:val="ru-RU"/>
              </w:rPr>
              <w:t>Успеное освоения школьного курса матемтаики и информатики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7AA" w:rsidRPr="007A6046" w:rsidRDefault="00ED2D97">
            <w:pPr>
              <w:spacing w:after="0" w:line="240" w:lineRule="auto"/>
              <w:jc w:val="center"/>
              <w:rPr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lang w:val="ru-RU"/>
              </w:rPr>
              <w:t>Теория вероятностей и математическая статистика</w:t>
            </w:r>
          </w:p>
          <w:p w:rsidR="00C807AA" w:rsidRPr="007A6046" w:rsidRDefault="00ED2D97">
            <w:pPr>
              <w:spacing w:after="0" w:line="240" w:lineRule="auto"/>
              <w:jc w:val="center"/>
              <w:rPr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lang w:val="ru-RU"/>
              </w:rPr>
              <w:t>Учебная практика (ознакомительная практика)</w:t>
            </w:r>
          </w:p>
          <w:p w:rsidR="00C807AA" w:rsidRPr="007A6046" w:rsidRDefault="00ED2D97">
            <w:pPr>
              <w:spacing w:after="0" w:line="240" w:lineRule="auto"/>
              <w:jc w:val="center"/>
              <w:rPr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lang w:val="ru-RU"/>
              </w:rPr>
              <w:t>Выполнение и защита выпускной квалификационной работы</w:t>
            </w:r>
          </w:p>
          <w:p w:rsidR="00C807AA" w:rsidRPr="007A6046" w:rsidRDefault="00ED2D97">
            <w:pPr>
              <w:spacing w:after="0" w:line="240" w:lineRule="auto"/>
              <w:jc w:val="center"/>
              <w:rPr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lang w:val="ru-RU"/>
              </w:rPr>
              <w:t>Подготовка к сдаче и сдача государственного экзамена</w:t>
            </w:r>
          </w:p>
          <w:p w:rsidR="00C807AA" w:rsidRPr="007A6046" w:rsidRDefault="00ED2D97">
            <w:pPr>
              <w:spacing w:after="0" w:line="240" w:lineRule="auto"/>
              <w:jc w:val="center"/>
              <w:rPr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(преддипломная практика)</w:t>
            </w:r>
          </w:p>
          <w:p w:rsidR="00C807AA" w:rsidRPr="007A6046" w:rsidRDefault="00ED2D97">
            <w:pPr>
              <w:spacing w:after="0" w:line="240" w:lineRule="auto"/>
              <w:jc w:val="center"/>
              <w:rPr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lang w:val="ru-RU"/>
              </w:rPr>
              <w:t>Деловое общение в межкультурной и межрелигиозной среде</w:t>
            </w:r>
          </w:p>
          <w:p w:rsidR="00C807AA" w:rsidRPr="007A6046" w:rsidRDefault="00ED2D97">
            <w:pPr>
              <w:spacing w:after="0" w:line="240" w:lineRule="auto"/>
              <w:jc w:val="center"/>
              <w:rPr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lang w:val="ru-RU"/>
              </w:rPr>
              <w:t>Информационные технологии в политической науке и образовании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</w:tr>
      <w:tr w:rsidR="00C807AA">
        <w:trPr>
          <w:trHeight w:hRule="exact" w:val="138"/>
        </w:trPr>
        <w:tc>
          <w:tcPr>
            <w:tcW w:w="3970" w:type="dxa"/>
          </w:tcPr>
          <w:p w:rsidR="00C807AA" w:rsidRDefault="00C807AA"/>
        </w:tc>
        <w:tc>
          <w:tcPr>
            <w:tcW w:w="1702" w:type="dxa"/>
          </w:tcPr>
          <w:p w:rsidR="00C807AA" w:rsidRDefault="00C807AA"/>
        </w:tc>
        <w:tc>
          <w:tcPr>
            <w:tcW w:w="1702" w:type="dxa"/>
          </w:tcPr>
          <w:p w:rsidR="00C807AA" w:rsidRDefault="00C807AA"/>
        </w:tc>
        <w:tc>
          <w:tcPr>
            <w:tcW w:w="426" w:type="dxa"/>
          </w:tcPr>
          <w:p w:rsidR="00C807AA" w:rsidRDefault="00C807AA"/>
        </w:tc>
        <w:tc>
          <w:tcPr>
            <w:tcW w:w="710" w:type="dxa"/>
          </w:tcPr>
          <w:p w:rsidR="00C807AA" w:rsidRDefault="00C807AA"/>
        </w:tc>
        <w:tc>
          <w:tcPr>
            <w:tcW w:w="143" w:type="dxa"/>
          </w:tcPr>
          <w:p w:rsidR="00C807AA" w:rsidRDefault="00C807AA"/>
        </w:tc>
        <w:tc>
          <w:tcPr>
            <w:tcW w:w="993" w:type="dxa"/>
          </w:tcPr>
          <w:p w:rsidR="00C807AA" w:rsidRDefault="00C807AA"/>
        </w:tc>
      </w:tr>
      <w:tr w:rsidR="00C807AA" w:rsidRPr="007A6046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C807AA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C807AA">
        <w:trPr>
          <w:trHeight w:hRule="exact" w:val="138"/>
        </w:trPr>
        <w:tc>
          <w:tcPr>
            <w:tcW w:w="3970" w:type="dxa"/>
          </w:tcPr>
          <w:p w:rsidR="00C807AA" w:rsidRDefault="00C807AA"/>
        </w:tc>
        <w:tc>
          <w:tcPr>
            <w:tcW w:w="1702" w:type="dxa"/>
          </w:tcPr>
          <w:p w:rsidR="00C807AA" w:rsidRDefault="00C807AA"/>
        </w:tc>
        <w:tc>
          <w:tcPr>
            <w:tcW w:w="1702" w:type="dxa"/>
          </w:tcPr>
          <w:p w:rsidR="00C807AA" w:rsidRDefault="00C807AA"/>
        </w:tc>
        <w:tc>
          <w:tcPr>
            <w:tcW w:w="426" w:type="dxa"/>
          </w:tcPr>
          <w:p w:rsidR="00C807AA" w:rsidRDefault="00C807AA"/>
        </w:tc>
        <w:tc>
          <w:tcPr>
            <w:tcW w:w="710" w:type="dxa"/>
          </w:tcPr>
          <w:p w:rsidR="00C807AA" w:rsidRDefault="00C807AA"/>
        </w:tc>
        <w:tc>
          <w:tcPr>
            <w:tcW w:w="143" w:type="dxa"/>
          </w:tcPr>
          <w:p w:rsidR="00C807AA" w:rsidRDefault="00C807AA"/>
        </w:tc>
        <w:tc>
          <w:tcPr>
            <w:tcW w:w="993" w:type="dxa"/>
          </w:tcPr>
          <w:p w:rsidR="00C807AA" w:rsidRDefault="00C807AA"/>
        </w:tc>
      </w:tr>
      <w:tr w:rsidR="00C807A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807A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807A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07A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807A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07A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807A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07AA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2</w:t>
            </w:r>
          </w:p>
        </w:tc>
      </w:tr>
      <w:tr w:rsidR="00C807AA">
        <w:trPr>
          <w:trHeight w:hRule="exact" w:val="138"/>
        </w:trPr>
        <w:tc>
          <w:tcPr>
            <w:tcW w:w="3970" w:type="dxa"/>
          </w:tcPr>
          <w:p w:rsidR="00C807AA" w:rsidRDefault="00C807AA"/>
        </w:tc>
        <w:tc>
          <w:tcPr>
            <w:tcW w:w="1702" w:type="dxa"/>
          </w:tcPr>
          <w:p w:rsidR="00C807AA" w:rsidRDefault="00C807AA"/>
        </w:tc>
        <w:tc>
          <w:tcPr>
            <w:tcW w:w="1702" w:type="dxa"/>
          </w:tcPr>
          <w:p w:rsidR="00C807AA" w:rsidRDefault="00C807AA"/>
        </w:tc>
        <w:tc>
          <w:tcPr>
            <w:tcW w:w="426" w:type="dxa"/>
          </w:tcPr>
          <w:p w:rsidR="00C807AA" w:rsidRDefault="00C807AA"/>
        </w:tc>
        <w:tc>
          <w:tcPr>
            <w:tcW w:w="710" w:type="dxa"/>
          </w:tcPr>
          <w:p w:rsidR="00C807AA" w:rsidRDefault="00C807AA"/>
        </w:tc>
        <w:tc>
          <w:tcPr>
            <w:tcW w:w="143" w:type="dxa"/>
          </w:tcPr>
          <w:p w:rsidR="00C807AA" w:rsidRDefault="00C807AA"/>
        </w:tc>
        <w:tc>
          <w:tcPr>
            <w:tcW w:w="993" w:type="dxa"/>
          </w:tcPr>
          <w:p w:rsidR="00C807AA" w:rsidRDefault="00C807AA"/>
        </w:tc>
      </w:tr>
      <w:tr w:rsidR="00C807AA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C807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807AA" w:rsidRPr="007A6046" w:rsidRDefault="00ED2D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C807AA" w:rsidRPr="007A6046" w:rsidRDefault="00C807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C807AA">
        <w:trPr>
          <w:trHeight w:hRule="exact" w:val="416"/>
        </w:trPr>
        <w:tc>
          <w:tcPr>
            <w:tcW w:w="3970" w:type="dxa"/>
          </w:tcPr>
          <w:p w:rsidR="00C807AA" w:rsidRDefault="00C807AA"/>
        </w:tc>
        <w:tc>
          <w:tcPr>
            <w:tcW w:w="1702" w:type="dxa"/>
          </w:tcPr>
          <w:p w:rsidR="00C807AA" w:rsidRDefault="00C807AA"/>
        </w:tc>
        <w:tc>
          <w:tcPr>
            <w:tcW w:w="1702" w:type="dxa"/>
          </w:tcPr>
          <w:p w:rsidR="00C807AA" w:rsidRDefault="00C807AA"/>
        </w:tc>
        <w:tc>
          <w:tcPr>
            <w:tcW w:w="426" w:type="dxa"/>
          </w:tcPr>
          <w:p w:rsidR="00C807AA" w:rsidRDefault="00C807AA"/>
        </w:tc>
        <w:tc>
          <w:tcPr>
            <w:tcW w:w="710" w:type="dxa"/>
          </w:tcPr>
          <w:p w:rsidR="00C807AA" w:rsidRDefault="00C807AA"/>
        </w:tc>
        <w:tc>
          <w:tcPr>
            <w:tcW w:w="143" w:type="dxa"/>
          </w:tcPr>
          <w:p w:rsidR="00C807AA" w:rsidRDefault="00C807AA"/>
        </w:tc>
        <w:tc>
          <w:tcPr>
            <w:tcW w:w="993" w:type="dxa"/>
          </w:tcPr>
          <w:p w:rsidR="00C807AA" w:rsidRDefault="00C807AA"/>
        </w:tc>
      </w:tr>
      <w:tr w:rsidR="00C807A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C807AA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807AA" w:rsidRDefault="00C807A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807AA" w:rsidRDefault="00C807A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807AA" w:rsidRDefault="00C807AA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807AA" w:rsidRDefault="00C807AA"/>
        </w:tc>
      </w:tr>
      <w:tr w:rsidR="00C807AA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Матрицы, операции над матрицами. Определители матриц и их свойства.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807A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уравнений. Решение задач.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807A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информатика.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807AA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и программные средств реализации информационных процессов.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807AA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Матрицы, операции над матрицами. Определители матриц и их свойства.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807A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уравнений. Решение задач.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807AA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информатика.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807AA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и программные средств реализации информационных процессов.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C807AA" w:rsidRDefault="00ED2D9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C807A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Матрицы, операции над матрицами. Определители матриц и их свойства.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807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уравнений. Решение задач.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807AA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информатика.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807AA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и программные средств реализации информационных процессов.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807AA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C807A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C807A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807AA" w:rsidRPr="007A6046">
        <w:trPr>
          <w:trHeight w:hRule="exact" w:val="1333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C807A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C807AA" w:rsidRPr="007A6046" w:rsidRDefault="00ED2D9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7A604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</w:t>
            </w:r>
          </w:p>
        </w:tc>
      </w:tr>
    </w:tbl>
    <w:p w:rsidR="00C807AA" w:rsidRPr="007A6046" w:rsidRDefault="00ED2D97">
      <w:pPr>
        <w:rPr>
          <w:sz w:val="0"/>
          <w:szCs w:val="0"/>
          <w:lang w:val="ru-RU"/>
        </w:rPr>
      </w:pPr>
      <w:r w:rsidRPr="007A604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C807AA" w:rsidRPr="007A6046">
        <w:trPr>
          <w:trHeight w:hRule="exact" w:val="45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C807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C807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807AA" w:rsidRDefault="00ED2D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C807A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C807AA" w:rsidRPr="007A6046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Матрицы, операции над матрицами. Определители матриц и их свойства.</w:t>
            </w:r>
          </w:p>
        </w:tc>
      </w:tr>
      <w:tr w:rsidR="00C807AA" w:rsidRPr="007A6046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C807AA">
            <w:pPr>
              <w:rPr>
                <w:lang w:val="ru-RU"/>
              </w:rPr>
            </w:pPr>
          </w:p>
        </w:tc>
      </w:tr>
      <w:tr w:rsidR="00C807AA" w:rsidRPr="007A604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C807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807AA" w:rsidRPr="007A604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 линейных уравнений. Решение задач.</w:t>
            </w:r>
          </w:p>
        </w:tc>
      </w:tr>
      <w:tr w:rsidR="00C807AA" w:rsidRPr="007A604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C807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807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информатика.</w:t>
            </w:r>
          </w:p>
        </w:tc>
      </w:tr>
      <w:tr w:rsidR="00C807A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C807A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807AA" w:rsidRPr="007A604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Технические и программные средств реализации информационных процессов.</w:t>
            </w:r>
          </w:p>
        </w:tc>
      </w:tr>
      <w:tr w:rsidR="00C807AA" w:rsidRPr="007A604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C807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807A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C807AA">
        <w:trPr>
          <w:trHeight w:hRule="exact" w:val="14"/>
        </w:trPr>
        <w:tc>
          <w:tcPr>
            <w:tcW w:w="9640" w:type="dxa"/>
          </w:tcPr>
          <w:p w:rsidR="00C807AA" w:rsidRDefault="00C807AA"/>
        </w:tc>
      </w:tr>
      <w:tr w:rsidR="00C807AA" w:rsidRPr="007A604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Матрицы, операции над матрицами. Определители матриц и их свойства.</w:t>
            </w:r>
          </w:p>
        </w:tc>
      </w:tr>
      <w:tr w:rsidR="00C807AA" w:rsidRPr="007A604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C807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807AA" w:rsidRPr="007A6046">
        <w:trPr>
          <w:trHeight w:hRule="exact" w:val="14"/>
        </w:trPr>
        <w:tc>
          <w:tcPr>
            <w:tcW w:w="9640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</w:tr>
      <w:tr w:rsidR="00C807AA" w:rsidRPr="007A604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 линейных уравнений. Решение задач.</w:t>
            </w:r>
          </w:p>
        </w:tc>
      </w:tr>
      <w:tr w:rsidR="00C807AA" w:rsidRPr="007A604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C807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807AA" w:rsidRPr="007A6046">
        <w:trPr>
          <w:trHeight w:hRule="exact" w:val="14"/>
        </w:trPr>
        <w:tc>
          <w:tcPr>
            <w:tcW w:w="9640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</w:tr>
      <w:tr w:rsidR="00C807A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информатика.</w:t>
            </w:r>
          </w:p>
        </w:tc>
      </w:tr>
      <w:tr w:rsidR="00C807AA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C807A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807AA">
        <w:trPr>
          <w:trHeight w:hRule="exact" w:val="14"/>
        </w:trPr>
        <w:tc>
          <w:tcPr>
            <w:tcW w:w="9640" w:type="dxa"/>
          </w:tcPr>
          <w:p w:rsidR="00C807AA" w:rsidRDefault="00C807AA"/>
        </w:tc>
      </w:tr>
      <w:tr w:rsidR="00C807AA" w:rsidRPr="007A604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Технические и программные средств реализации информационных процессов.</w:t>
            </w:r>
          </w:p>
        </w:tc>
      </w:tr>
      <w:tr w:rsidR="00C807AA" w:rsidRPr="007A604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C807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C807AA" w:rsidRPr="007A6046" w:rsidRDefault="00ED2D97">
      <w:pPr>
        <w:rPr>
          <w:sz w:val="0"/>
          <w:szCs w:val="0"/>
          <w:lang w:val="ru-RU"/>
        </w:rPr>
      </w:pPr>
      <w:r w:rsidRPr="007A604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9370"/>
      </w:tblGrid>
      <w:tr w:rsidR="00C807AA" w:rsidRPr="007A6046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C807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C807AA" w:rsidRPr="007A6046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«Математика и ИКТ» / Романова Т.Н.. – Омск: Изд-во Омской гуманитарной академии, 2020.</w:t>
            </w:r>
          </w:p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C807AA" w:rsidRPr="007A6046">
        <w:trPr>
          <w:trHeight w:hRule="exact" w:val="138"/>
        </w:trPr>
        <w:tc>
          <w:tcPr>
            <w:tcW w:w="285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</w:tr>
      <w:tr w:rsidR="00C807AA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C807AA" w:rsidRDefault="00ED2D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C807AA" w:rsidRPr="007A6046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гуманитарных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Седых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Гребенщиков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Шевелев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443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0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978-5-534-04161-3.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0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6046">
              <w:rPr>
                <w:lang w:val="ru-RU"/>
              </w:rPr>
              <w:t xml:space="preserve"> </w:t>
            </w:r>
            <w:hyperlink r:id="rId4" w:history="1">
              <w:r w:rsidR="00395B35">
                <w:rPr>
                  <w:rStyle w:val="a3"/>
                  <w:lang w:val="ru-RU"/>
                </w:rPr>
                <w:t>https://www.biblio-online.ru/bcode/413196</w:t>
              </w:r>
            </w:hyperlink>
            <w:r w:rsidRPr="007A6046">
              <w:rPr>
                <w:lang w:val="ru-RU"/>
              </w:rPr>
              <w:t xml:space="preserve"> </w:t>
            </w:r>
          </w:p>
        </w:tc>
      </w:tr>
      <w:tr w:rsidR="00C807AA" w:rsidRPr="007A6046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Сотников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Нагаева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430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0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978-5-9916-8300-5.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0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6046">
              <w:rPr>
                <w:lang w:val="ru-RU"/>
              </w:rPr>
              <w:t xml:space="preserve"> </w:t>
            </w:r>
            <w:hyperlink r:id="rId5" w:history="1">
              <w:r w:rsidR="00395B35">
                <w:rPr>
                  <w:rStyle w:val="a3"/>
                  <w:lang w:val="ru-RU"/>
                </w:rPr>
                <w:t>https://www.biblio-online.ru/bcode/412611</w:t>
              </w:r>
            </w:hyperlink>
            <w:r w:rsidRPr="007A6046">
              <w:rPr>
                <w:lang w:val="ru-RU"/>
              </w:rPr>
              <w:t xml:space="preserve"> </w:t>
            </w:r>
          </w:p>
        </w:tc>
      </w:tr>
      <w:tr w:rsidR="00C807AA">
        <w:trPr>
          <w:trHeight w:hRule="exact" w:val="277"/>
        </w:trPr>
        <w:tc>
          <w:tcPr>
            <w:tcW w:w="285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C807AA" w:rsidRPr="007A6046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Беляева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Важнов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Вешняков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Кудинов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Т.,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Мартынова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Одинцов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Пальянова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Чубукова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Швоев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Элькин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527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0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978-5-9916-6066-2.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0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6046">
              <w:rPr>
                <w:lang w:val="ru-RU"/>
              </w:rPr>
              <w:t xml:space="preserve"> </w:t>
            </w:r>
            <w:hyperlink r:id="rId6" w:history="1">
              <w:r w:rsidR="00395B35">
                <w:rPr>
                  <w:rStyle w:val="a3"/>
                  <w:lang w:val="ru-RU"/>
                </w:rPr>
                <w:t>https://www.biblio-online.ru/bcode/426482</w:t>
              </w:r>
            </w:hyperlink>
            <w:r w:rsidRPr="007A6046">
              <w:rPr>
                <w:lang w:val="ru-RU"/>
              </w:rPr>
              <w:t xml:space="preserve"> </w:t>
            </w:r>
          </w:p>
        </w:tc>
      </w:tr>
      <w:tr w:rsidR="00C807AA" w:rsidRPr="007A6046">
        <w:trPr>
          <w:trHeight w:hRule="exact" w:val="106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C807AA">
            <w:pPr>
              <w:rPr>
                <w:lang w:val="ru-RU"/>
              </w:rPr>
            </w:pPr>
          </w:p>
        </w:tc>
      </w:tr>
      <w:tr w:rsidR="00C807AA" w:rsidRPr="007A6046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Сборник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Дорофеева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0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978-5-534-03712-8.</w:t>
            </w:r>
            <w:r w:rsidRPr="007A6046">
              <w:rPr>
                <w:lang w:val="ru-RU"/>
              </w:rPr>
              <w:t xml:space="preserve"> 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60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A6046">
              <w:rPr>
                <w:lang w:val="ru-RU"/>
              </w:rPr>
              <w:t xml:space="preserve"> </w:t>
            </w:r>
            <w:hyperlink r:id="rId7" w:history="1">
              <w:r w:rsidR="00395B35">
                <w:rPr>
                  <w:rStyle w:val="a3"/>
                  <w:lang w:val="ru-RU"/>
                </w:rPr>
                <w:t>https://www.biblio-online.ru/bcode/404786</w:t>
              </w:r>
            </w:hyperlink>
            <w:r w:rsidRPr="007A6046">
              <w:rPr>
                <w:lang w:val="ru-RU"/>
              </w:rPr>
              <w:t xml:space="preserve"> </w:t>
            </w:r>
          </w:p>
        </w:tc>
      </w:tr>
      <w:tr w:rsidR="00C807AA" w:rsidRPr="007A6046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C807AA" w:rsidRPr="007A6046">
        <w:trPr>
          <w:trHeight w:hRule="exact" w:val="392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395B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395B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395B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395B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395B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7A60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7A60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395B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395B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395B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395B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395B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395B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</w:tc>
      </w:tr>
    </w:tbl>
    <w:p w:rsidR="00C807AA" w:rsidRPr="007A6046" w:rsidRDefault="00ED2D97">
      <w:pPr>
        <w:rPr>
          <w:sz w:val="0"/>
          <w:szCs w:val="0"/>
          <w:lang w:val="ru-RU"/>
        </w:rPr>
      </w:pPr>
      <w:r w:rsidRPr="007A604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C807AA" w:rsidRPr="007A6046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395B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C807AA" w:rsidRPr="007A6046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C807AA">
        <w:trPr>
          <w:trHeight w:hRule="exact" w:val="91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C807AA" w:rsidRDefault="00ED2D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Рекомендуется, кроме «заучивания» материала, добиться</w:t>
            </w:r>
          </w:p>
        </w:tc>
      </w:tr>
    </w:tbl>
    <w:p w:rsidR="00C807AA" w:rsidRDefault="00ED2D9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C807AA" w:rsidRPr="007A6046">
        <w:trPr>
          <w:trHeight w:hRule="exact" w:val="470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C807AA" w:rsidRPr="007A6046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C807AA" w:rsidRPr="007A6046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C807AA" w:rsidRPr="007A6046" w:rsidRDefault="00C807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C807AA" w:rsidRDefault="00ED2D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C807AA" w:rsidRDefault="00ED2D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C807AA" w:rsidRPr="007A6046" w:rsidRDefault="00C807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C807AA" w:rsidRPr="007A604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1" w:history="1">
              <w:r w:rsidR="00395B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C807AA" w:rsidRPr="007A604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395B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C807AA" w:rsidRPr="007A604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395B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C807AA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C807AA" w:rsidRDefault="00ED2D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395B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C807AA" w:rsidRPr="007A604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C807AA" w:rsidRPr="007A604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395B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C807AA" w:rsidRPr="007A604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6" w:history="1">
              <w:r w:rsidR="00395B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C807AA" w:rsidRPr="007A604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7A60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government</w:t>
              </w:r>
              <w:r w:rsidRPr="007A60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C807AA" w:rsidRPr="007A604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7A60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gks</w:t>
              </w:r>
              <w:r w:rsidRPr="007A60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C807AA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Default="00ED2D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C807AA" w:rsidRPr="007A6046">
        <w:trPr>
          <w:trHeight w:hRule="exact" w:val="32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</w:t>
            </w:r>
          </w:p>
        </w:tc>
      </w:tr>
    </w:tbl>
    <w:p w:rsidR="00C807AA" w:rsidRPr="007A6046" w:rsidRDefault="00ED2D97">
      <w:pPr>
        <w:rPr>
          <w:sz w:val="0"/>
          <w:szCs w:val="0"/>
          <w:lang w:val="ru-RU"/>
        </w:rPr>
      </w:pPr>
      <w:r w:rsidRPr="007A604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C807AA" w:rsidRPr="007A6046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 обучающегося, рецензий и оценок на эти работы со стороны любых участников образовательного процесса;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C807AA" w:rsidRPr="007A6046">
        <w:trPr>
          <w:trHeight w:hRule="exact" w:val="277"/>
        </w:trPr>
        <w:tc>
          <w:tcPr>
            <w:tcW w:w="9640" w:type="dxa"/>
          </w:tcPr>
          <w:p w:rsidR="00C807AA" w:rsidRPr="007A6046" w:rsidRDefault="00C807AA">
            <w:pPr>
              <w:rPr>
                <w:lang w:val="ru-RU"/>
              </w:rPr>
            </w:pPr>
          </w:p>
        </w:tc>
      </w:tr>
      <w:tr w:rsidR="00C807AA" w:rsidRPr="007A604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C807AA" w:rsidRPr="007A6046">
        <w:trPr>
          <w:trHeight w:hRule="exact" w:val="99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8.2,</w:t>
            </w:r>
          </w:p>
        </w:tc>
      </w:tr>
    </w:tbl>
    <w:p w:rsidR="00C807AA" w:rsidRPr="007A6046" w:rsidRDefault="00ED2D97">
      <w:pPr>
        <w:rPr>
          <w:sz w:val="0"/>
          <w:szCs w:val="0"/>
          <w:lang w:val="ru-RU"/>
        </w:rPr>
      </w:pPr>
      <w:r w:rsidRPr="007A604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C807AA" w:rsidRPr="007A6046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7A60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7A60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7A60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</w:hyperlink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C807AA" w:rsidRPr="007A6046" w:rsidRDefault="00ED2D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C807AA" w:rsidRPr="007A6046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7A60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7A60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7A60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</w:hyperlink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07AA" w:rsidRPr="007A6046">
        <w:trPr>
          <w:trHeight w:hRule="exact" w:val="38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807AA" w:rsidRPr="007A6046" w:rsidRDefault="00ED2D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- 1024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,10/100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Mbps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Сетевой 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Realtek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Controller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-интегрированное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1; Патч-корд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Проекционное полотно; Мультимедийный 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Benq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-525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 "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7A60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7A60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7A604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</w:hyperlink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A60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,» 1С: Предпр.8.Комплект для обучения в высших и средних учебных заведениях</w:t>
            </w:r>
          </w:p>
        </w:tc>
      </w:tr>
    </w:tbl>
    <w:p w:rsidR="00C807AA" w:rsidRPr="007A6046" w:rsidRDefault="00C807AA">
      <w:pPr>
        <w:rPr>
          <w:lang w:val="ru-RU"/>
        </w:rPr>
      </w:pPr>
    </w:p>
    <w:sectPr w:rsidR="00C807AA" w:rsidRPr="007A6046" w:rsidSect="00C0679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047F2"/>
    <w:rsid w:val="002A30EE"/>
    <w:rsid w:val="00395B35"/>
    <w:rsid w:val="007A6046"/>
    <w:rsid w:val="007D441F"/>
    <w:rsid w:val="00AF7251"/>
    <w:rsid w:val="00C06798"/>
    <w:rsid w:val="00C807AA"/>
    <w:rsid w:val="00D31453"/>
    <w:rsid w:val="00E209E2"/>
    <w:rsid w:val="00ED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D9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2D9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95B3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president.kremlin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s://www.biblio-online.ru/bcode/404786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ict.edu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blio-online.ru/bcode/426482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biblio-online.ru/bcode/412611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hyperlink" Target="http://www.gks.ru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hyperlink" Target="http://www.biblio-online." TargetMode="External"/><Relationship Id="rId4" Type="http://schemas.openxmlformats.org/officeDocument/2006/relationships/hyperlink" Target="https://www.biblio-online.ru/bcode/413196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hyperlink" Target="http://www.government.ru" TargetMode="External"/><Relationship Id="rId30" Type="http://schemas.openxmlformats.org/officeDocument/2006/relationships/hyperlink" Target="http://www.biblio-online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5669</Words>
  <Characters>32318</Characters>
  <Application>Microsoft Office Word</Application>
  <DocSecurity>0</DocSecurity>
  <Lines>269</Lines>
  <Paragraphs>75</Paragraphs>
  <ScaleCrop>false</ScaleCrop>
  <Company/>
  <LinksUpToDate>false</LinksUpToDate>
  <CharactersWithSpaces>37912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2020-2021_ФГОС3++2020_Бак-ОФО-Полит(20)_plx_Математика и ИКТ</dc:title>
  <dc:creator>FastReport.NET</dc:creator>
  <cp:lastModifiedBy>umo-04</cp:lastModifiedBy>
  <cp:revision>7</cp:revision>
  <dcterms:created xsi:type="dcterms:W3CDTF">2021-04-05T04:36:00Z</dcterms:created>
  <dcterms:modified xsi:type="dcterms:W3CDTF">2023-09-20T09:55:00Z</dcterms:modified>
</cp:coreProperties>
</file>